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DE013B1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715B04">
        <w:rPr>
          <w:rFonts w:ascii="Univers" w:hAnsi="Univers" w:cs="Arial"/>
          <w:b/>
        </w:rPr>
        <w:t>26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32EAEB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715B04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BEA3D09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715B04">
        <w:rPr>
          <w:rFonts w:ascii="Univers" w:hAnsi="Univers"/>
        </w:rPr>
        <w:t>76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15B04">
        <w:rPr>
          <w:rFonts w:ascii="Univers" w:hAnsi="Univers"/>
        </w:rPr>
        <w:t>Eco Diehl Saneamento Ltda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3E6131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15B04">
        <w:rPr>
          <w:rFonts w:ascii="Univers" w:hAnsi="Univers" w:cs="Arial"/>
        </w:rPr>
        <w:t>Jader Alexandre Becker</w:t>
      </w:r>
    </w:p>
    <w:p w14:paraId="46E7B976" w14:textId="00CED35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715B04">
        <w:rPr>
          <w:rFonts w:ascii="Univers" w:hAnsi="Univers" w:cs="Arial"/>
        </w:rPr>
        <w:t>Enio</w:t>
      </w:r>
      <w:proofErr w:type="spellEnd"/>
      <w:r w:rsidR="00715B04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2024-09-03T14:13:00Z</cp:lastPrinted>
  <dcterms:created xsi:type="dcterms:W3CDTF">2024-09-03T14:13:00Z</dcterms:created>
  <dcterms:modified xsi:type="dcterms:W3CDTF">2024-09-03T14:14:00Z</dcterms:modified>
</cp:coreProperties>
</file>