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50F9A5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07552">
        <w:rPr>
          <w:rFonts w:ascii="Univers" w:hAnsi="Univers" w:cs="Arial"/>
          <w:b/>
        </w:rPr>
        <w:t>7</w:t>
      </w:r>
      <w:r w:rsidR="003269D9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EB9D7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269D9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ECD54BB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FE2B8E">
        <w:rPr>
          <w:rFonts w:ascii="Univers" w:hAnsi="Univers"/>
        </w:rPr>
        <w:t>1</w:t>
      </w:r>
      <w:r w:rsidR="003269D9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269D9">
        <w:rPr>
          <w:rFonts w:ascii="Univers" w:hAnsi="Univers"/>
        </w:rPr>
        <w:t>Agropecuária Montagna Ltda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FCDAE17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971690">
        <w:rPr>
          <w:rFonts w:ascii="Univers" w:hAnsi="Univers" w:cs="Arial"/>
        </w:rPr>
        <w:t>Cristiano Casagrande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2AB4C77C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3269D9">
        <w:rPr>
          <w:rFonts w:ascii="Univers" w:hAnsi="Univers" w:cs="Arial"/>
        </w:rPr>
        <w:t>Jader Alexandre Becker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2024-10-04T14:31:00Z</cp:lastPrinted>
  <dcterms:created xsi:type="dcterms:W3CDTF">2024-10-04T16:47:00Z</dcterms:created>
  <dcterms:modified xsi:type="dcterms:W3CDTF">2024-10-04T16:48:00Z</dcterms:modified>
</cp:coreProperties>
</file>