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C88B8C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9136EA">
        <w:rPr>
          <w:rFonts w:ascii="Univers" w:hAnsi="Univers" w:cs="Arial"/>
          <w:b/>
        </w:rPr>
        <w:t>97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D270BA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C7F4C">
        <w:rPr>
          <w:rFonts w:ascii="Univers" w:hAnsi="Univers" w:cs="Arial"/>
        </w:rPr>
        <w:t>23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F37BCA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9136EA">
        <w:rPr>
          <w:rFonts w:ascii="Univers" w:hAnsi="Univers"/>
        </w:rPr>
        <w:t>113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9136EA">
        <w:rPr>
          <w:rFonts w:ascii="Univers" w:hAnsi="Univers"/>
        </w:rPr>
        <w:t>Moccelin</w:t>
      </w:r>
      <w:proofErr w:type="spellEnd"/>
      <w:r w:rsidR="009136EA">
        <w:rPr>
          <w:rFonts w:ascii="Univers" w:hAnsi="Univers"/>
        </w:rPr>
        <w:t xml:space="preserve"> Metalúrgica Ltda</w:t>
      </w:r>
      <w:r w:rsidR="006B4ED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B3961E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136EA">
        <w:rPr>
          <w:rFonts w:ascii="Univers" w:hAnsi="Univers" w:cs="Arial"/>
        </w:rPr>
        <w:t xml:space="preserve">Márcio </w:t>
      </w:r>
      <w:proofErr w:type="spellStart"/>
      <w:r w:rsidR="009136EA">
        <w:rPr>
          <w:rFonts w:ascii="Univers" w:hAnsi="Univers" w:cs="Arial"/>
        </w:rPr>
        <w:t>Cella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A565098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9136EA">
        <w:rPr>
          <w:rFonts w:ascii="Univers" w:hAnsi="Univers" w:cs="Arial"/>
        </w:rPr>
        <w:t>Enio</w:t>
      </w:r>
      <w:proofErr w:type="spellEnd"/>
      <w:r w:rsidR="009136EA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2024-04-26T12:29:00Z</cp:lastPrinted>
  <dcterms:created xsi:type="dcterms:W3CDTF">2024-05-18T12:15:00Z</dcterms:created>
  <dcterms:modified xsi:type="dcterms:W3CDTF">2024-05-18T12:17:00Z</dcterms:modified>
</cp:coreProperties>
</file>