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0021A9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C20C07">
        <w:rPr>
          <w:rFonts w:ascii="Arial" w:hAnsi="Arial" w:cs="Arial"/>
          <w:b/>
        </w:rPr>
        <w:t>88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C20C07">
        <w:rPr>
          <w:rFonts w:ascii="Arial" w:hAnsi="Arial" w:cs="Arial"/>
          <w:b/>
        </w:rPr>
        <w:t xml:space="preserve">23 </w:t>
      </w:r>
      <w:r w:rsidR="008A1DAA" w:rsidRPr="00A41136">
        <w:rPr>
          <w:rFonts w:ascii="Arial" w:hAnsi="Arial" w:cs="Arial"/>
          <w:b/>
        </w:rPr>
        <w:t xml:space="preserve">DE </w:t>
      </w:r>
      <w:r w:rsidR="00F34031">
        <w:rPr>
          <w:rFonts w:ascii="Arial" w:hAnsi="Arial" w:cs="Arial"/>
          <w:b/>
        </w:rPr>
        <w:t>DEZEMBRO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5E19B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A847DD">
        <w:rPr>
          <w:rFonts w:ascii="Arial" w:hAnsi="Arial" w:cs="Arial"/>
        </w:rPr>
        <w:t>11</w:t>
      </w:r>
      <w:bookmarkStart w:id="0" w:name="_GoBack"/>
      <w:bookmarkEnd w:id="0"/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dezembro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5DC7A78B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C20C07">
        <w:t>218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proofErr w:type="spellStart"/>
      <w:proofErr w:type="gramStart"/>
      <w:r w:rsidR="00C20C07">
        <w:t>Chapeção</w:t>
      </w:r>
      <w:proofErr w:type="spellEnd"/>
      <w:r w:rsidR="00C20C07">
        <w:t xml:space="preserve">  e</w:t>
      </w:r>
      <w:proofErr w:type="gramEnd"/>
      <w:r w:rsidR="00C20C07">
        <w:t xml:space="preserve"> Pintura JC </w:t>
      </w:r>
      <w:r w:rsidR="002E7043">
        <w:t xml:space="preserve">Ltda 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73DEAE0B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C20C07">
        <w:t xml:space="preserve">Gisele Caumo </w:t>
      </w:r>
      <w:r w:rsidR="002E7043">
        <w:t xml:space="preserve"> </w:t>
      </w:r>
      <w:r w:rsidR="00CE6C25">
        <w:t xml:space="preserve"> </w:t>
      </w:r>
      <w:r w:rsidR="00F34031">
        <w:t xml:space="preserve"> </w:t>
      </w:r>
      <w:r w:rsidR="002652E3">
        <w:t xml:space="preserve"> </w:t>
      </w:r>
      <w:r w:rsidR="00D8176F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4361B2F1" w14:textId="2D51986F" w:rsidR="00BC7681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C20C07">
        <w:t xml:space="preserve">Virginia Furlanetto </w:t>
      </w:r>
      <w:r w:rsidR="002E7043">
        <w:t xml:space="preserve"> </w:t>
      </w:r>
      <w:r w:rsidR="00CE6C25">
        <w:t xml:space="preserve"> </w:t>
      </w: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4D2C0E4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C20C07">
        <w:rPr>
          <w:rFonts w:ascii="Arial" w:hAnsi="Arial" w:cs="Arial"/>
        </w:rPr>
        <w:t>vinte e três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F34031">
        <w:rPr>
          <w:rFonts w:ascii="Arial" w:hAnsi="Arial" w:cs="Arial"/>
        </w:rPr>
        <w:t>dezembro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8940B9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Certifico que a presente Portaria foi publicada na imprensa oficial do município no dia 23.12.2025 e registrada no Livro de Registro de Portarias nº 7.688 à folha 58.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Virginia Furlanetto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60</cp:revision>
  <cp:lastPrinted>2025-10-08T16:22:00Z</cp:lastPrinted>
  <dcterms:created xsi:type="dcterms:W3CDTF">2025-09-10T14:23:00Z</dcterms:created>
  <dcterms:modified xsi:type="dcterms:W3CDTF">2025-12-23T13:38:00Z</dcterms:modified>
</cp:coreProperties>
</file>