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83E86E2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CE05A8">
        <w:rPr>
          <w:rFonts w:ascii="Arial" w:hAnsi="Arial" w:cs="Arial"/>
          <w:b/>
        </w:rPr>
        <w:t>733</w:t>
      </w:r>
      <w:bookmarkStart w:id="0" w:name="_GoBack"/>
      <w:bookmarkEnd w:id="0"/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0F4F68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D66C57">
        <w:rPr>
          <w:rFonts w:ascii="Arial" w:hAnsi="Arial" w:cs="Arial"/>
          <w:b/>
        </w:rPr>
        <w:t>JANEIRO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CEAC77C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F903AF">
        <w:rPr>
          <w:rFonts w:ascii="Arial" w:hAnsi="Arial" w:cs="Arial"/>
        </w:rPr>
        <w:t>15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6E200900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560132">
        <w:t>006</w:t>
      </w:r>
      <w:r w:rsidR="00831756" w:rsidRPr="00A41136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560132">
        <w:t>Pasquetti</w:t>
      </w:r>
      <w:proofErr w:type="spellEnd"/>
      <w:r w:rsidR="00560132">
        <w:t xml:space="preserve"> e </w:t>
      </w:r>
      <w:proofErr w:type="spellStart"/>
      <w:r w:rsidR="00560132">
        <w:t>Pasquetti</w:t>
      </w:r>
      <w:proofErr w:type="spellEnd"/>
      <w:r w:rsidR="00560132">
        <w:t xml:space="preserve"> Ltda</w:t>
      </w:r>
      <w:r w:rsidR="00F903AF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36646B88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560132">
        <w:rPr>
          <w:rFonts w:ascii="Univers" w:hAnsi="Univers"/>
        </w:rPr>
        <w:t xml:space="preserve">Márcio </w:t>
      </w:r>
      <w:proofErr w:type="spellStart"/>
      <w:r w:rsidR="00560132">
        <w:rPr>
          <w:rFonts w:ascii="Univers" w:hAnsi="Univers"/>
        </w:rPr>
        <w:t>Cella</w:t>
      </w:r>
      <w:proofErr w:type="spellEnd"/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22C7EDE3" w14:textId="3E823305" w:rsidR="0006085E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560132">
        <w:t>Alex Bochi</w:t>
      </w:r>
    </w:p>
    <w:p w14:paraId="5AE25620" w14:textId="77777777" w:rsidR="00042E65" w:rsidRPr="00A41136" w:rsidRDefault="00042E65" w:rsidP="00042E65">
      <w:pPr>
        <w:pStyle w:val="Default"/>
        <w:jc w:val="both"/>
      </w:pPr>
    </w:p>
    <w:p w14:paraId="4FEB6B6C" w14:textId="163728C3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0F4F68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D66C57">
        <w:rPr>
          <w:rFonts w:ascii="Arial" w:hAnsi="Arial" w:cs="Arial"/>
        </w:rPr>
        <w:t>janeiro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E29DDF2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0F4F68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D66C57">
        <w:rPr>
          <w:rFonts w:ascii="Univers" w:hAnsi="Univers"/>
        </w:rPr>
        <w:t>01.2026</w:t>
      </w:r>
      <w:r>
        <w:rPr>
          <w:rFonts w:ascii="Univers" w:hAnsi="Univers"/>
        </w:rPr>
        <w:t xml:space="preserve"> e registrada no Livro de Registro de Portarias nº 7.</w:t>
      </w:r>
      <w:r w:rsidR="00560132">
        <w:rPr>
          <w:rFonts w:ascii="Univers" w:hAnsi="Univers"/>
        </w:rPr>
        <w:t>733</w:t>
      </w:r>
      <w:r w:rsidR="0006085E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0F4F68">
        <w:rPr>
          <w:rFonts w:ascii="Univers" w:hAnsi="Univers"/>
        </w:rPr>
        <w:t>59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69</cp:revision>
  <cp:lastPrinted>2025-10-08T16:22:00Z</cp:lastPrinted>
  <dcterms:created xsi:type="dcterms:W3CDTF">2025-09-10T14:23:00Z</dcterms:created>
  <dcterms:modified xsi:type="dcterms:W3CDTF">2026-01-19T17:29:00Z</dcterms:modified>
</cp:coreProperties>
</file>