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42B251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F30B6">
        <w:rPr>
          <w:rFonts w:ascii="Arial" w:hAnsi="Arial" w:cs="Arial"/>
          <w:b/>
        </w:rPr>
        <w:t>784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502DE7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D3399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7CB480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F30B6">
        <w:t>015</w:t>
      </w:r>
      <w:r w:rsidR="004D339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4F30B6">
        <w:t xml:space="preserve">NDN Empreendimento Artísticos Ltda </w:t>
      </w:r>
      <w:r w:rsidR="00111D6C">
        <w:t xml:space="preserve"> </w:t>
      </w:r>
      <w:r w:rsidR="0027138C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7E2E1990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4D3399">
        <w:t>Fá</w:t>
      </w:r>
      <w:r w:rsidR="004D3399" w:rsidRPr="004D3399">
        <w:t>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72CC653A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6E483D">
        <w:t>Daiane</w:t>
      </w:r>
      <w:r w:rsidR="004D3399">
        <w:t xml:space="preserve"> Ferronatto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87B3E6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F30B6">
        <w:rPr>
          <w:rFonts w:ascii="Univers" w:hAnsi="Univers"/>
        </w:rPr>
        <w:t>784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E7EB8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483D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E7EB8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82</cp:revision>
  <cp:lastPrinted>2025-10-08T16:22:00Z</cp:lastPrinted>
  <dcterms:created xsi:type="dcterms:W3CDTF">2025-09-10T14:23:00Z</dcterms:created>
  <dcterms:modified xsi:type="dcterms:W3CDTF">2026-02-05T12:35:00Z</dcterms:modified>
</cp:coreProperties>
</file>