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48B7C8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8101DC">
        <w:rPr>
          <w:rFonts w:ascii="Arial" w:hAnsi="Arial" w:cs="Arial"/>
          <w:b/>
        </w:rPr>
        <w:t>907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E8E513D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B3B2B">
        <w:rPr>
          <w:rFonts w:ascii="Arial" w:hAnsi="Arial" w:cs="Arial"/>
        </w:rPr>
        <w:t>12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0C354BF9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8101DC">
        <w:t>085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8101DC" w:rsidRPr="008101DC">
        <w:t>Verticalnet</w:t>
      </w:r>
      <w:proofErr w:type="spellEnd"/>
      <w:r w:rsidR="008101DC" w:rsidRPr="008101DC">
        <w:t>-</w:t>
      </w:r>
      <w:r w:rsidR="008101DC">
        <w:t xml:space="preserve"> </w:t>
      </w:r>
      <w:r w:rsidR="008101DC" w:rsidRPr="008101DC">
        <w:t>Soluções</w:t>
      </w:r>
      <w:r w:rsidR="008101DC">
        <w:t xml:space="preserve"> e</w:t>
      </w:r>
      <w:r w:rsidR="008101DC" w:rsidRPr="008101DC">
        <w:t xml:space="preserve"> Informática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56C8B9" w14:textId="77777777" w:rsidR="008101DC" w:rsidRPr="00D421D5" w:rsidRDefault="008101DC" w:rsidP="008101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Pr="00615DEA">
        <w:rPr>
          <w:rFonts w:ascii="Univers" w:hAnsi="Univers"/>
        </w:rPr>
        <w:t>ELIANE CAMPIOL</w:t>
      </w:r>
    </w:p>
    <w:p w14:paraId="785F1C53" w14:textId="77777777" w:rsidR="008101DC" w:rsidRDefault="008101DC" w:rsidP="008101D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D421D5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ab/>
        <w:t xml:space="preserve">- Fiscal Suplente: </w:t>
      </w:r>
      <w:r w:rsidRPr="00615DEA">
        <w:rPr>
          <w:rFonts w:ascii="Univers" w:hAnsi="Univers" w:cs="Arial"/>
        </w:rPr>
        <w:t>KAMILLA BRUN DOS SANTOS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  <w:bookmarkStart w:id="0" w:name="_GoBack"/>
      <w:bookmarkEnd w:id="0"/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4602E1F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8101DC">
        <w:rPr>
          <w:rFonts w:ascii="Univers" w:hAnsi="Univers"/>
        </w:rPr>
        <w:t>907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lastRenderedPageBreak/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706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169</cp:revision>
  <cp:lastPrinted>2025-10-08T16:22:00Z</cp:lastPrinted>
  <dcterms:created xsi:type="dcterms:W3CDTF">2025-09-10T14:23:00Z</dcterms:created>
  <dcterms:modified xsi:type="dcterms:W3CDTF">2026-03-26T11:00:00Z</dcterms:modified>
</cp:coreProperties>
</file>