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E0" w:rsidRDefault="009407E0" w:rsidP="00BE66CF">
      <w:pPr>
        <w:jc w:val="center"/>
        <w:rPr>
          <w:rFonts w:cstheme="minorHAnsi"/>
          <w:b/>
          <w:sz w:val="20"/>
          <w:szCs w:val="20"/>
        </w:rPr>
      </w:pPr>
    </w:p>
    <w:p w:rsidR="00BE66CF" w:rsidRPr="00F91BA8" w:rsidRDefault="00BE66CF" w:rsidP="00BE66CF">
      <w:pPr>
        <w:jc w:val="center"/>
        <w:rPr>
          <w:rFonts w:cstheme="minorHAnsi"/>
          <w:b/>
          <w:sz w:val="24"/>
          <w:szCs w:val="24"/>
        </w:rPr>
      </w:pPr>
      <w:r w:rsidRPr="00F91BA8">
        <w:rPr>
          <w:rFonts w:cstheme="minorHAnsi"/>
          <w:b/>
          <w:sz w:val="24"/>
          <w:szCs w:val="24"/>
        </w:rPr>
        <w:t xml:space="preserve">AVISO DE RETIFICAÇÃO </w:t>
      </w:r>
      <w:r w:rsidR="001C0CF0" w:rsidRPr="00F91BA8">
        <w:rPr>
          <w:rFonts w:cstheme="minorHAnsi"/>
          <w:b/>
          <w:sz w:val="24"/>
          <w:szCs w:val="24"/>
        </w:rPr>
        <w:t>–</w:t>
      </w:r>
      <w:r w:rsidRPr="00F91BA8">
        <w:rPr>
          <w:rFonts w:cstheme="minorHAnsi"/>
          <w:b/>
          <w:sz w:val="24"/>
          <w:szCs w:val="24"/>
        </w:rPr>
        <w:t xml:space="preserve"> </w:t>
      </w:r>
      <w:r w:rsidR="001C0CF0" w:rsidRPr="00F91BA8">
        <w:rPr>
          <w:rFonts w:cstheme="minorHAnsi"/>
          <w:b/>
          <w:sz w:val="24"/>
          <w:szCs w:val="24"/>
        </w:rPr>
        <w:t>PREGÃO ELETRÔNICO</w:t>
      </w:r>
      <w:r w:rsidRPr="00F91BA8">
        <w:rPr>
          <w:rFonts w:cstheme="minorHAnsi"/>
          <w:b/>
          <w:sz w:val="24"/>
          <w:szCs w:val="24"/>
        </w:rPr>
        <w:t xml:space="preserve"> Nº 00</w:t>
      </w:r>
      <w:r w:rsidR="00C418C0">
        <w:rPr>
          <w:rFonts w:cstheme="minorHAnsi"/>
          <w:b/>
          <w:sz w:val="24"/>
          <w:szCs w:val="24"/>
        </w:rPr>
        <w:t>6</w:t>
      </w:r>
      <w:r w:rsidRPr="00F91BA8">
        <w:rPr>
          <w:rFonts w:cstheme="minorHAnsi"/>
          <w:b/>
          <w:sz w:val="24"/>
          <w:szCs w:val="24"/>
        </w:rPr>
        <w:t>/202</w:t>
      </w:r>
      <w:r w:rsidR="00246A8B">
        <w:rPr>
          <w:rFonts w:cstheme="minorHAnsi"/>
          <w:b/>
          <w:sz w:val="24"/>
          <w:szCs w:val="24"/>
        </w:rPr>
        <w:t>4</w:t>
      </w:r>
    </w:p>
    <w:p w:rsidR="00EA33F5" w:rsidRPr="00F91BA8" w:rsidRDefault="00EA33F5" w:rsidP="00BE66CF">
      <w:pPr>
        <w:jc w:val="center"/>
        <w:rPr>
          <w:rFonts w:cstheme="minorHAnsi"/>
          <w:b/>
          <w:sz w:val="24"/>
          <w:szCs w:val="24"/>
        </w:rPr>
      </w:pPr>
    </w:p>
    <w:p w:rsidR="00021F58" w:rsidRPr="00021F58" w:rsidRDefault="00021F58" w:rsidP="00021F5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21F58">
        <w:rPr>
          <w:rFonts w:cstheme="minorHAnsi"/>
          <w:b/>
          <w:sz w:val="24"/>
          <w:szCs w:val="24"/>
        </w:rPr>
        <w:t>Município de Santa Tereza</w:t>
      </w:r>
    </w:p>
    <w:p w:rsidR="00021F58" w:rsidRPr="00021F58" w:rsidRDefault="00021F58" w:rsidP="00021F5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21F58">
        <w:rPr>
          <w:rFonts w:cstheme="minorHAnsi"/>
          <w:b/>
          <w:sz w:val="24"/>
          <w:szCs w:val="24"/>
        </w:rPr>
        <w:t>Tipo de julgamento: menor preço por item</w:t>
      </w:r>
    </w:p>
    <w:p w:rsidR="00BE66CF" w:rsidRDefault="00021F58" w:rsidP="00021F5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21F58">
        <w:rPr>
          <w:rFonts w:cstheme="minorHAnsi"/>
          <w:b/>
          <w:sz w:val="24"/>
          <w:szCs w:val="24"/>
        </w:rPr>
        <w:t xml:space="preserve">Processo Administrativo nº </w:t>
      </w:r>
      <w:r w:rsidR="00C418C0">
        <w:rPr>
          <w:rFonts w:cstheme="minorHAnsi"/>
          <w:b/>
          <w:sz w:val="24"/>
          <w:szCs w:val="24"/>
        </w:rPr>
        <w:t>484/2024</w:t>
      </w:r>
    </w:p>
    <w:p w:rsidR="00021F58" w:rsidRPr="00F91BA8" w:rsidRDefault="00021F58" w:rsidP="00021F5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E66CF" w:rsidRPr="00F91BA8" w:rsidRDefault="00BE66CF" w:rsidP="00996F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BA8">
        <w:rPr>
          <w:rFonts w:cstheme="minorHAnsi"/>
          <w:b/>
          <w:sz w:val="24"/>
          <w:szCs w:val="24"/>
        </w:rPr>
        <w:t>ONDE SE LÊ:</w:t>
      </w:r>
    </w:p>
    <w:p w:rsidR="00EA33F5" w:rsidRPr="00F91BA8" w:rsidRDefault="00EA33F5" w:rsidP="00996F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418C0" w:rsidRPr="00C418C0" w:rsidRDefault="00C418C0" w:rsidP="00C418C0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lang/>
        </w:rPr>
      </w:pPr>
      <w:r w:rsidRPr="00C418C0">
        <w:rPr>
          <w:rFonts w:ascii="Arial" w:eastAsia="Times New Roman" w:hAnsi="Arial" w:cs="Arial"/>
          <w:b/>
          <w:spacing w:val="-1"/>
          <w:lang/>
        </w:rPr>
        <w:t>-</w:t>
      </w:r>
      <w:r w:rsidRPr="00C418C0">
        <w:rPr>
          <w:rFonts w:ascii="Arial" w:eastAsia="Times New Roman" w:hAnsi="Arial" w:cs="Arial"/>
          <w:b/>
          <w:spacing w:val="-8"/>
          <w:lang/>
        </w:rPr>
        <w:t xml:space="preserve">  </w:t>
      </w:r>
      <w:r w:rsidRPr="00C418C0">
        <w:rPr>
          <w:rFonts w:ascii="Arial" w:eastAsia="Times New Roman" w:hAnsi="Arial" w:cs="Arial"/>
          <w:b/>
          <w:spacing w:val="-1"/>
          <w:lang/>
        </w:rPr>
        <w:t>LOCAL,</w:t>
      </w:r>
      <w:r w:rsidRPr="00C418C0">
        <w:rPr>
          <w:rFonts w:ascii="Arial" w:eastAsia="Times New Roman" w:hAnsi="Arial" w:cs="Arial"/>
          <w:b/>
          <w:spacing w:val="-6"/>
          <w:lang/>
        </w:rPr>
        <w:t xml:space="preserve"> </w:t>
      </w:r>
      <w:r w:rsidRPr="00C418C0">
        <w:rPr>
          <w:rFonts w:ascii="Arial" w:eastAsia="Times New Roman" w:hAnsi="Arial" w:cs="Arial"/>
          <w:b/>
          <w:lang/>
        </w:rPr>
        <w:t>DATA</w:t>
      </w:r>
      <w:r w:rsidRPr="00C418C0">
        <w:rPr>
          <w:rFonts w:ascii="Arial" w:eastAsia="Times New Roman" w:hAnsi="Arial" w:cs="Arial"/>
          <w:b/>
          <w:spacing w:val="-14"/>
          <w:lang/>
        </w:rPr>
        <w:t xml:space="preserve"> </w:t>
      </w:r>
      <w:r w:rsidRPr="00C418C0">
        <w:rPr>
          <w:rFonts w:ascii="Arial" w:eastAsia="Times New Roman" w:hAnsi="Arial" w:cs="Arial"/>
          <w:b/>
          <w:lang/>
        </w:rPr>
        <w:t>E</w:t>
      </w:r>
      <w:r w:rsidRPr="00C418C0">
        <w:rPr>
          <w:rFonts w:ascii="Arial" w:eastAsia="Times New Roman" w:hAnsi="Arial" w:cs="Arial"/>
          <w:b/>
          <w:spacing w:val="-7"/>
          <w:lang/>
        </w:rPr>
        <w:t xml:space="preserve"> </w:t>
      </w:r>
      <w:r w:rsidRPr="00C418C0">
        <w:rPr>
          <w:rFonts w:ascii="Arial" w:eastAsia="Times New Roman" w:hAnsi="Arial" w:cs="Arial"/>
          <w:b/>
          <w:lang/>
        </w:rPr>
        <w:t>HORA</w:t>
      </w:r>
    </w:p>
    <w:p w:rsidR="00C418C0" w:rsidRPr="00C418C0" w:rsidRDefault="00C418C0" w:rsidP="00C418C0">
      <w:pPr>
        <w:widowControl w:val="0"/>
        <w:numPr>
          <w:ilvl w:val="1"/>
          <w:numId w:val="6"/>
        </w:numPr>
        <w:tabs>
          <w:tab w:val="left" w:pos="567"/>
          <w:tab w:val="left" w:pos="808"/>
        </w:tabs>
        <w:spacing w:after="0" w:line="240" w:lineRule="auto"/>
        <w:jc w:val="both"/>
        <w:rPr>
          <w:rFonts w:ascii="Arial" w:eastAsia="Arial" w:hAnsi="Arial" w:cs="Arial"/>
          <w:lang w:val="pt-PT"/>
        </w:rPr>
      </w:pPr>
      <w:r w:rsidRPr="00C418C0">
        <w:rPr>
          <w:rFonts w:ascii="Arial" w:eastAsia="Arial" w:hAnsi="Arial" w:cs="Arial"/>
          <w:lang w:val="pt-PT"/>
        </w:rPr>
        <w:t>A</w:t>
      </w:r>
      <w:r w:rsidRPr="00C418C0">
        <w:rPr>
          <w:rFonts w:ascii="Arial" w:eastAsia="Arial" w:hAnsi="Arial" w:cs="Arial"/>
          <w:spacing w:val="-4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sessão</w:t>
      </w:r>
      <w:r w:rsidRPr="00C418C0">
        <w:rPr>
          <w:rFonts w:ascii="Arial" w:eastAsia="Arial" w:hAnsi="Arial" w:cs="Arial"/>
          <w:spacing w:val="8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pública</w:t>
      </w:r>
      <w:r w:rsidRPr="00C418C0">
        <w:rPr>
          <w:rFonts w:ascii="Arial" w:eastAsia="Arial" w:hAnsi="Arial" w:cs="Arial"/>
          <w:spacing w:val="9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será</w:t>
      </w:r>
      <w:r w:rsidRPr="00C418C0">
        <w:rPr>
          <w:rFonts w:ascii="Arial" w:eastAsia="Arial" w:hAnsi="Arial" w:cs="Arial"/>
          <w:spacing w:val="9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realizada</w:t>
      </w:r>
      <w:r w:rsidRPr="00C418C0">
        <w:rPr>
          <w:rFonts w:ascii="Arial" w:eastAsia="Arial" w:hAnsi="Arial" w:cs="Arial"/>
          <w:spacing w:val="9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no</w:t>
      </w:r>
      <w:r w:rsidRPr="00C418C0">
        <w:rPr>
          <w:rFonts w:ascii="Arial" w:eastAsia="Arial" w:hAnsi="Arial" w:cs="Arial"/>
          <w:spacing w:val="8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 xml:space="preserve">site </w:t>
      </w:r>
      <w:hyperlink w:history="1">
        <w:r w:rsidRPr="00C418C0">
          <w:rPr>
            <w:rFonts w:ascii="Arial" w:eastAsia="Arial" w:hAnsi="Arial" w:cs="Arial"/>
            <w:b/>
            <w:bCs/>
            <w:u w:val="single"/>
          </w:rPr>
          <w:t>http://www.pregaoonlinebanrisul.com.br</w:t>
        </w:r>
        <w:r w:rsidRPr="00C418C0">
          <w:rPr>
            <w:rFonts w:ascii="Arial" w:eastAsia="Arial" w:hAnsi="Arial" w:cs="Arial"/>
            <w:u w:val="single"/>
            <w:lang w:val="pt-PT"/>
          </w:rPr>
          <w:t>,</w:t>
        </w:r>
        <w:r w:rsidRPr="00C418C0">
          <w:rPr>
            <w:rFonts w:ascii="Arial" w:eastAsia="Arial" w:hAnsi="Arial" w:cs="Arial"/>
            <w:spacing w:val="8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no</w:t>
        </w:r>
        <w:r w:rsidRPr="00C418C0">
          <w:rPr>
            <w:rFonts w:ascii="Arial" w:eastAsia="Arial" w:hAnsi="Arial" w:cs="Arial"/>
            <w:spacing w:val="8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dia</w:t>
        </w:r>
        <w:r w:rsidRPr="00C418C0">
          <w:rPr>
            <w:rFonts w:ascii="Arial" w:eastAsia="Arial" w:hAnsi="Arial" w:cs="Arial"/>
            <w:spacing w:val="12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b/>
            <w:u w:val="single"/>
            <w:lang w:val="pt-PT"/>
          </w:rPr>
          <w:t xml:space="preserve">05 de dezembro de 2024, </w:t>
        </w:r>
        <w:r w:rsidRPr="00C418C0">
          <w:rPr>
            <w:rFonts w:ascii="Arial" w:eastAsia="Arial" w:hAnsi="Arial" w:cs="Arial"/>
            <w:u w:val="single"/>
            <w:lang w:val="pt-PT"/>
          </w:rPr>
          <w:t>com</w:t>
        </w:r>
        <w:r w:rsidRPr="00C418C0">
          <w:rPr>
            <w:rFonts w:ascii="Arial" w:eastAsia="Arial" w:hAnsi="Arial" w:cs="Arial"/>
            <w:spacing w:val="-4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início</w:t>
        </w:r>
        <w:r w:rsidRPr="00C418C0">
          <w:rPr>
            <w:rFonts w:ascii="Arial" w:eastAsia="Arial" w:hAnsi="Arial" w:cs="Arial"/>
            <w:spacing w:val="-5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às</w:t>
        </w:r>
        <w:r w:rsidRPr="00C418C0">
          <w:rPr>
            <w:rFonts w:ascii="Arial" w:eastAsia="Arial" w:hAnsi="Arial" w:cs="Arial"/>
            <w:spacing w:val="-6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b/>
            <w:u w:val="single"/>
            <w:lang w:val="pt-PT"/>
          </w:rPr>
          <w:t>08h30min</w:t>
        </w:r>
        <w:r w:rsidRPr="00C418C0">
          <w:rPr>
            <w:rFonts w:ascii="Arial" w:eastAsia="Arial" w:hAnsi="Arial" w:cs="Arial"/>
            <w:u w:val="single"/>
            <w:lang w:val="pt-PT"/>
          </w:rPr>
          <w:t>,</w:t>
        </w:r>
        <w:r w:rsidRPr="00C418C0">
          <w:rPr>
            <w:rFonts w:ascii="Arial" w:eastAsia="Arial" w:hAnsi="Arial" w:cs="Arial"/>
            <w:spacing w:val="-5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horário</w:t>
        </w:r>
        <w:r w:rsidRPr="00C418C0">
          <w:rPr>
            <w:rFonts w:ascii="Arial" w:eastAsia="Arial" w:hAnsi="Arial" w:cs="Arial"/>
            <w:spacing w:val="-5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de</w:t>
        </w:r>
        <w:r w:rsidRPr="00C418C0">
          <w:rPr>
            <w:rFonts w:ascii="Arial" w:eastAsia="Arial" w:hAnsi="Arial" w:cs="Arial"/>
            <w:spacing w:val="-5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Brasília</w:t>
        </w:r>
        <w:r w:rsidRPr="00C418C0">
          <w:rPr>
            <w:rFonts w:ascii="Arial" w:eastAsia="Arial" w:hAnsi="Arial" w:cs="Arial"/>
            <w:spacing w:val="-4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-</w:t>
        </w:r>
        <w:r w:rsidRPr="00C418C0">
          <w:rPr>
            <w:rFonts w:ascii="Arial" w:eastAsia="Arial" w:hAnsi="Arial" w:cs="Arial"/>
            <w:spacing w:val="-6"/>
            <w:u w:val="single"/>
            <w:lang w:val="pt-PT"/>
          </w:rPr>
          <w:t xml:space="preserve"> </w:t>
        </w:r>
        <w:r w:rsidRPr="00C418C0">
          <w:rPr>
            <w:rFonts w:ascii="Arial" w:eastAsia="Arial" w:hAnsi="Arial" w:cs="Arial"/>
            <w:u w:val="single"/>
            <w:lang w:val="pt-PT"/>
          </w:rPr>
          <w:t>DF.</w:t>
        </w:r>
      </w:hyperlink>
    </w:p>
    <w:p w:rsidR="00C418C0" w:rsidRPr="00C418C0" w:rsidRDefault="00C418C0" w:rsidP="00C418C0">
      <w:pPr>
        <w:widowControl w:val="0"/>
        <w:numPr>
          <w:ilvl w:val="1"/>
          <w:numId w:val="6"/>
        </w:numPr>
        <w:tabs>
          <w:tab w:val="left" w:pos="567"/>
          <w:tab w:val="left" w:pos="818"/>
        </w:tabs>
        <w:spacing w:after="0" w:line="240" w:lineRule="auto"/>
        <w:jc w:val="both"/>
        <w:rPr>
          <w:rFonts w:ascii="Arial" w:eastAsia="Arial" w:hAnsi="Arial" w:cs="Arial"/>
          <w:lang w:val="pt-PT"/>
        </w:rPr>
      </w:pPr>
      <w:r w:rsidRPr="00C418C0">
        <w:rPr>
          <w:rFonts w:ascii="Arial" w:eastAsia="Arial" w:hAnsi="Arial" w:cs="Arial"/>
          <w:lang w:val="pt-PT"/>
        </w:rPr>
        <w:t>Somente poderão participar da sessão pública, as empresas que apresentarem propostas através do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 xml:space="preserve">site descrito no item 1.1, </w:t>
      </w:r>
      <w:r w:rsidRPr="00C418C0">
        <w:rPr>
          <w:rFonts w:ascii="Arial" w:eastAsia="Arial" w:hAnsi="Arial" w:cs="Arial"/>
          <w:b/>
          <w:lang w:val="pt-PT"/>
        </w:rPr>
        <w:t>até as 08h25min do dia 05 de dezembro de 2024</w:t>
      </w:r>
      <w:r w:rsidRPr="00C418C0">
        <w:rPr>
          <w:rFonts w:ascii="Arial" w:eastAsia="Arial" w:hAnsi="Arial" w:cs="Arial"/>
          <w:lang w:val="pt-PT"/>
        </w:rPr>
        <w:t>.</w:t>
      </w:r>
    </w:p>
    <w:p w:rsidR="00C418C0" w:rsidRPr="00C418C0" w:rsidRDefault="00C418C0" w:rsidP="00C418C0">
      <w:pPr>
        <w:widowControl w:val="0"/>
        <w:numPr>
          <w:ilvl w:val="1"/>
          <w:numId w:val="6"/>
        </w:numPr>
        <w:tabs>
          <w:tab w:val="left" w:pos="567"/>
          <w:tab w:val="left" w:pos="818"/>
        </w:tabs>
        <w:spacing w:after="0" w:line="240" w:lineRule="auto"/>
        <w:jc w:val="both"/>
        <w:rPr>
          <w:rFonts w:ascii="Arial" w:eastAsia="Arial" w:hAnsi="Arial" w:cs="Arial"/>
          <w:lang w:val="pt-PT"/>
        </w:rPr>
      </w:pPr>
      <w:r w:rsidRPr="00C418C0">
        <w:rPr>
          <w:rFonts w:ascii="Arial" w:eastAsia="Arial" w:hAnsi="Arial" w:cs="Arial"/>
          <w:lang w:val="pt-PT"/>
        </w:rPr>
        <w:t>Ocorrendo decretação de feriado ou outro fato superveniente que impeça a realização desta licitação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na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data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acima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mencionada,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evento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será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automaticamente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transferido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para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primeiro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dia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útil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subsequente,</w:t>
      </w:r>
      <w:r w:rsidRPr="00C418C0">
        <w:rPr>
          <w:rFonts w:ascii="Arial" w:eastAsia="Arial" w:hAnsi="Arial" w:cs="Arial"/>
          <w:spacing w:val="-2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no</w:t>
      </w:r>
      <w:r w:rsidRPr="00C418C0">
        <w:rPr>
          <w:rFonts w:ascii="Arial" w:eastAsia="Arial" w:hAnsi="Arial" w:cs="Arial"/>
          <w:spacing w:val="-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mesmo horário, independentemente</w:t>
      </w:r>
      <w:r w:rsidRPr="00C418C0">
        <w:rPr>
          <w:rFonts w:ascii="Arial" w:eastAsia="Arial" w:hAnsi="Arial" w:cs="Arial"/>
          <w:spacing w:val="-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de nova</w:t>
      </w:r>
      <w:r w:rsidRPr="00C418C0">
        <w:rPr>
          <w:rFonts w:ascii="Arial" w:eastAsia="Arial" w:hAnsi="Arial" w:cs="Arial"/>
          <w:spacing w:val="-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comunicação.</w:t>
      </w:r>
    </w:p>
    <w:p w:rsidR="00021F58" w:rsidRPr="00021F58" w:rsidRDefault="00021F58" w:rsidP="00021F58">
      <w:pPr>
        <w:spacing w:after="0" w:line="240" w:lineRule="auto"/>
        <w:jc w:val="both"/>
        <w:rPr>
          <w:rFonts w:eastAsia="Arial MT" w:cs="Arial MT"/>
          <w:b/>
          <w:sz w:val="24"/>
          <w:szCs w:val="24"/>
          <w:lang w:val="pt-PT"/>
        </w:rPr>
      </w:pPr>
    </w:p>
    <w:p w:rsidR="00F91BA8" w:rsidRPr="00F91BA8" w:rsidRDefault="00BE66CF" w:rsidP="00996F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21F58">
        <w:rPr>
          <w:rFonts w:cstheme="minorHAnsi"/>
          <w:b/>
          <w:sz w:val="24"/>
          <w:szCs w:val="24"/>
        </w:rPr>
        <w:t>LEIA-SE:</w:t>
      </w:r>
    </w:p>
    <w:p w:rsidR="00C418C0" w:rsidRPr="00C418C0" w:rsidRDefault="00C418C0" w:rsidP="00C418C0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outlineLvl w:val="1"/>
        <w:rPr>
          <w:rFonts w:ascii="Arial" w:eastAsia="Times New Roman" w:hAnsi="Arial" w:cs="Arial"/>
          <w:b/>
          <w:lang/>
        </w:rPr>
      </w:pPr>
      <w:r w:rsidRPr="00C418C0">
        <w:rPr>
          <w:rFonts w:ascii="Arial" w:eastAsia="Times New Roman" w:hAnsi="Arial" w:cs="Arial"/>
          <w:b/>
          <w:spacing w:val="-1"/>
          <w:lang/>
        </w:rPr>
        <w:t>-</w:t>
      </w:r>
      <w:r w:rsidRPr="00C418C0">
        <w:rPr>
          <w:rFonts w:ascii="Arial" w:eastAsia="Times New Roman" w:hAnsi="Arial" w:cs="Arial"/>
          <w:b/>
          <w:spacing w:val="-8"/>
          <w:lang/>
        </w:rPr>
        <w:t xml:space="preserve">  </w:t>
      </w:r>
      <w:r w:rsidRPr="00C418C0">
        <w:rPr>
          <w:rFonts w:ascii="Arial" w:eastAsia="Times New Roman" w:hAnsi="Arial" w:cs="Arial"/>
          <w:b/>
          <w:spacing w:val="-1"/>
          <w:lang/>
        </w:rPr>
        <w:t>LOCAL,</w:t>
      </w:r>
      <w:r w:rsidRPr="00C418C0">
        <w:rPr>
          <w:rFonts w:ascii="Arial" w:eastAsia="Times New Roman" w:hAnsi="Arial" w:cs="Arial"/>
          <w:b/>
          <w:spacing w:val="-6"/>
          <w:lang/>
        </w:rPr>
        <w:t xml:space="preserve"> </w:t>
      </w:r>
      <w:r w:rsidRPr="00C418C0">
        <w:rPr>
          <w:rFonts w:ascii="Arial" w:eastAsia="Times New Roman" w:hAnsi="Arial" w:cs="Arial"/>
          <w:b/>
          <w:lang/>
        </w:rPr>
        <w:t>DATA</w:t>
      </w:r>
      <w:r w:rsidRPr="00C418C0">
        <w:rPr>
          <w:rFonts w:ascii="Arial" w:eastAsia="Times New Roman" w:hAnsi="Arial" w:cs="Arial"/>
          <w:b/>
          <w:spacing w:val="-14"/>
          <w:lang/>
        </w:rPr>
        <w:t xml:space="preserve"> </w:t>
      </w:r>
      <w:r w:rsidRPr="00C418C0">
        <w:rPr>
          <w:rFonts w:ascii="Arial" w:eastAsia="Times New Roman" w:hAnsi="Arial" w:cs="Arial"/>
          <w:b/>
          <w:lang/>
        </w:rPr>
        <w:t>E</w:t>
      </w:r>
      <w:r w:rsidRPr="00C418C0">
        <w:rPr>
          <w:rFonts w:ascii="Arial" w:eastAsia="Times New Roman" w:hAnsi="Arial" w:cs="Arial"/>
          <w:b/>
          <w:spacing w:val="-7"/>
          <w:lang/>
        </w:rPr>
        <w:t xml:space="preserve"> </w:t>
      </w:r>
      <w:r w:rsidRPr="00C418C0">
        <w:rPr>
          <w:rFonts w:ascii="Arial" w:eastAsia="Times New Roman" w:hAnsi="Arial" w:cs="Arial"/>
          <w:b/>
          <w:lang/>
        </w:rPr>
        <w:t>HORA</w:t>
      </w:r>
    </w:p>
    <w:p w:rsidR="00C418C0" w:rsidRPr="00C418C0" w:rsidRDefault="00C418C0" w:rsidP="00C418C0">
      <w:pPr>
        <w:widowControl w:val="0"/>
        <w:numPr>
          <w:ilvl w:val="1"/>
          <w:numId w:val="6"/>
        </w:numPr>
        <w:tabs>
          <w:tab w:val="left" w:pos="567"/>
          <w:tab w:val="left" w:pos="808"/>
        </w:tabs>
        <w:spacing w:after="0" w:line="240" w:lineRule="auto"/>
        <w:jc w:val="both"/>
        <w:rPr>
          <w:rFonts w:ascii="Arial" w:eastAsia="Arial" w:hAnsi="Arial" w:cs="Arial"/>
          <w:lang w:val="pt-PT"/>
        </w:rPr>
      </w:pPr>
      <w:r w:rsidRPr="00C418C0">
        <w:rPr>
          <w:rFonts w:ascii="Arial" w:eastAsia="Arial" w:hAnsi="Arial" w:cs="Arial"/>
          <w:lang w:val="pt-PT"/>
        </w:rPr>
        <w:t>A</w:t>
      </w:r>
      <w:r w:rsidRPr="00C418C0">
        <w:rPr>
          <w:rFonts w:ascii="Arial" w:eastAsia="Arial" w:hAnsi="Arial" w:cs="Arial"/>
          <w:spacing w:val="-4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sessão</w:t>
      </w:r>
      <w:r w:rsidRPr="00C418C0">
        <w:rPr>
          <w:rFonts w:ascii="Arial" w:eastAsia="Arial" w:hAnsi="Arial" w:cs="Arial"/>
          <w:spacing w:val="8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pública</w:t>
      </w:r>
      <w:r w:rsidRPr="00C418C0">
        <w:rPr>
          <w:rFonts w:ascii="Arial" w:eastAsia="Arial" w:hAnsi="Arial" w:cs="Arial"/>
          <w:spacing w:val="9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será</w:t>
      </w:r>
      <w:r w:rsidRPr="00C418C0">
        <w:rPr>
          <w:rFonts w:ascii="Arial" w:eastAsia="Arial" w:hAnsi="Arial" w:cs="Arial"/>
          <w:spacing w:val="9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realizada</w:t>
      </w:r>
      <w:r w:rsidRPr="00C418C0">
        <w:rPr>
          <w:rFonts w:ascii="Arial" w:eastAsia="Arial" w:hAnsi="Arial" w:cs="Arial"/>
          <w:spacing w:val="9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no</w:t>
      </w:r>
      <w:r w:rsidRPr="00C418C0">
        <w:rPr>
          <w:rFonts w:ascii="Arial" w:eastAsia="Arial" w:hAnsi="Arial" w:cs="Arial"/>
          <w:spacing w:val="8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 xml:space="preserve">site </w:t>
      </w:r>
      <w:hyperlink w:history="1">
        <w:r w:rsidRPr="00EE4066">
          <w:rPr>
            <w:rStyle w:val="Hyperlink"/>
            <w:rFonts w:ascii="Arial" w:eastAsia="Arial" w:hAnsi="Arial" w:cs="Arial"/>
            <w:b/>
            <w:bCs/>
          </w:rPr>
          <w:t>http://www.pregaoonlinebanrisul.com.br</w:t>
        </w:r>
        <w:r w:rsidRPr="00EE4066">
          <w:rPr>
            <w:rStyle w:val="Hyperlink"/>
            <w:rFonts w:ascii="Arial" w:eastAsia="Arial" w:hAnsi="Arial" w:cs="Arial"/>
            <w:lang w:val="pt-PT"/>
          </w:rPr>
          <w:t>,</w:t>
        </w:r>
        <w:r w:rsidRPr="00EE4066">
          <w:rPr>
            <w:rStyle w:val="Hyperlink"/>
            <w:rFonts w:ascii="Arial" w:eastAsia="Arial" w:hAnsi="Arial" w:cs="Arial"/>
            <w:spacing w:val="8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no</w:t>
        </w:r>
        <w:r w:rsidRPr="00EE4066">
          <w:rPr>
            <w:rStyle w:val="Hyperlink"/>
            <w:rFonts w:ascii="Arial" w:eastAsia="Arial" w:hAnsi="Arial" w:cs="Arial"/>
            <w:spacing w:val="8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dia</w:t>
        </w:r>
        <w:r w:rsidRPr="00EE4066">
          <w:rPr>
            <w:rStyle w:val="Hyperlink"/>
            <w:rFonts w:ascii="Arial" w:eastAsia="Arial" w:hAnsi="Arial" w:cs="Arial"/>
            <w:spacing w:val="12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b/>
            <w:lang w:val="pt-PT"/>
          </w:rPr>
          <w:t xml:space="preserve">13 de dezembro de 2024, </w:t>
        </w:r>
        <w:r w:rsidRPr="00EE4066">
          <w:rPr>
            <w:rStyle w:val="Hyperlink"/>
            <w:rFonts w:ascii="Arial" w:eastAsia="Arial" w:hAnsi="Arial" w:cs="Arial"/>
            <w:lang w:val="pt-PT"/>
          </w:rPr>
          <w:t>com</w:t>
        </w:r>
        <w:r w:rsidRPr="00EE4066">
          <w:rPr>
            <w:rStyle w:val="Hyperlink"/>
            <w:rFonts w:ascii="Arial" w:eastAsia="Arial" w:hAnsi="Arial" w:cs="Arial"/>
            <w:spacing w:val="-4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início</w:t>
        </w:r>
        <w:r w:rsidRPr="00EE4066">
          <w:rPr>
            <w:rStyle w:val="Hyperlink"/>
            <w:rFonts w:ascii="Arial" w:eastAsia="Arial" w:hAnsi="Arial" w:cs="Arial"/>
            <w:spacing w:val="-5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às</w:t>
        </w:r>
        <w:r w:rsidRPr="00EE4066">
          <w:rPr>
            <w:rStyle w:val="Hyperlink"/>
            <w:rFonts w:ascii="Arial" w:eastAsia="Arial" w:hAnsi="Arial" w:cs="Arial"/>
            <w:spacing w:val="-6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b/>
            <w:lang w:val="pt-PT"/>
          </w:rPr>
          <w:t>08h30min</w:t>
        </w:r>
        <w:r w:rsidRPr="00EE4066">
          <w:rPr>
            <w:rStyle w:val="Hyperlink"/>
            <w:rFonts w:ascii="Arial" w:eastAsia="Arial" w:hAnsi="Arial" w:cs="Arial"/>
            <w:lang w:val="pt-PT"/>
          </w:rPr>
          <w:t>,</w:t>
        </w:r>
        <w:r w:rsidRPr="00EE4066">
          <w:rPr>
            <w:rStyle w:val="Hyperlink"/>
            <w:rFonts w:ascii="Arial" w:eastAsia="Arial" w:hAnsi="Arial" w:cs="Arial"/>
            <w:spacing w:val="-5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horário</w:t>
        </w:r>
        <w:r w:rsidRPr="00EE4066">
          <w:rPr>
            <w:rStyle w:val="Hyperlink"/>
            <w:rFonts w:ascii="Arial" w:eastAsia="Arial" w:hAnsi="Arial" w:cs="Arial"/>
            <w:spacing w:val="-5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de</w:t>
        </w:r>
        <w:r w:rsidRPr="00EE4066">
          <w:rPr>
            <w:rStyle w:val="Hyperlink"/>
            <w:rFonts w:ascii="Arial" w:eastAsia="Arial" w:hAnsi="Arial" w:cs="Arial"/>
            <w:spacing w:val="-5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Brasília</w:t>
        </w:r>
        <w:r w:rsidRPr="00EE4066">
          <w:rPr>
            <w:rStyle w:val="Hyperlink"/>
            <w:rFonts w:ascii="Arial" w:eastAsia="Arial" w:hAnsi="Arial" w:cs="Arial"/>
            <w:spacing w:val="-4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-</w:t>
        </w:r>
        <w:r w:rsidRPr="00EE4066">
          <w:rPr>
            <w:rStyle w:val="Hyperlink"/>
            <w:rFonts w:ascii="Arial" w:eastAsia="Arial" w:hAnsi="Arial" w:cs="Arial"/>
            <w:spacing w:val="-6"/>
            <w:lang w:val="pt-PT"/>
          </w:rPr>
          <w:t xml:space="preserve"> </w:t>
        </w:r>
        <w:r w:rsidRPr="00EE4066">
          <w:rPr>
            <w:rStyle w:val="Hyperlink"/>
            <w:rFonts w:ascii="Arial" w:eastAsia="Arial" w:hAnsi="Arial" w:cs="Arial"/>
            <w:lang w:val="pt-PT"/>
          </w:rPr>
          <w:t>DF.</w:t>
        </w:r>
      </w:hyperlink>
    </w:p>
    <w:p w:rsidR="00C418C0" w:rsidRPr="00C418C0" w:rsidRDefault="00C418C0" w:rsidP="00C418C0">
      <w:pPr>
        <w:widowControl w:val="0"/>
        <w:numPr>
          <w:ilvl w:val="1"/>
          <w:numId w:val="6"/>
        </w:numPr>
        <w:tabs>
          <w:tab w:val="left" w:pos="567"/>
          <w:tab w:val="left" w:pos="818"/>
        </w:tabs>
        <w:spacing w:after="0" w:line="240" w:lineRule="auto"/>
        <w:jc w:val="both"/>
        <w:rPr>
          <w:rFonts w:ascii="Arial" w:eastAsia="Arial" w:hAnsi="Arial" w:cs="Arial"/>
          <w:lang w:val="pt-PT"/>
        </w:rPr>
      </w:pPr>
      <w:r w:rsidRPr="00C418C0">
        <w:rPr>
          <w:rFonts w:ascii="Arial" w:eastAsia="Arial" w:hAnsi="Arial" w:cs="Arial"/>
          <w:lang w:val="pt-PT"/>
        </w:rPr>
        <w:t>Somente poderão participar da sessão pública, as empresas que apresentarem propostas através do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 xml:space="preserve">site descrito no item 1.1, </w:t>
      </w:r>
      <w:r w:rsidRPr="00C418C0">
        <w:rPr>
          <w:rFonts w:ascii="Arial" w:eastAsia="Arial" w:hAnsi="Arial" w:cs="Arial"/>
          <w:b/>
          <w:lang w:val="pt-PT"/>
        </w:rPr>
        <w:t xml:space="preserve">até as 08h25min do dia </w:t>
      </w:r>
      <w:r>
        <w:rPr>
          <w:rFonts w:ascii="Arial" w:eastAsia="Arial" w:hAnsi="Arial" w:cs="Arial"/>
          <w:b/>
          <w:lang w:val="pt-PT"/>
        </w:rPr>
        <w:t>13</w:t>
      </w:r>
      <w:bookmarkStart w:id="0" w:name="_GoBack"/>
      <w:bookmarkEnd w:id="0"/>
      <w:r w:rsidRPr="00C418C0">
        <w:rPr>
          <w:rFonts w:ascii="Arial" w:eastAsia="Arial" w:hAnsi="Arial" w:cs="Arial"/>
          <w:b/>
          <w:lang w:val="pt-PT"/>
        </w:rPr>
        <w:t xml:space="preserve"> de dezembro de 2024</w:t>
      </w:r>
      <w:r w:rsidRPr="00C418C0">
        <w:rPr>
          <w:rFonts w:ascii="Arial" w:eastAsia="Arial" w:hAnsi="Arial" w:cs="Arial"/>
          <w:lang w:val="pt-PT"/>
        </w:rPr>
        <w:t>.</w:t>
      </w:r>
    </w:p>
    <w:p w:rsidR="00C418C0" w:rsidRPr="00C418C0" w:rsidRDefault="00C418C0" w:rsidP="00C418C0">
      <w:pPr>
        <w:widowControl w:val="0"/>
        <w:numPr>
          <w:ilvl w:val="1"/>
          <w:numId w:val="6"/>
        </w:numPr>
        <w:tabs>
          <w:tab w:val="left" w:pos="567"/>
          <w:tab w:val="left" w:pos="818"/>
        </w:tabs>
        <w:spacing w:after="0" w:line="240" w:lineRule="auto"/>
        <w:jc w:val="both"/>
        <w:rPr>
          <w:rFonts w:ascii="Arial" w:eastAsia="Arial" w:hAnsi="Arial" w:cs="Arial"/>
          <w:lang w:val="pt-PT"/>
        </w:rPr>
      </w:pPr>
      <w:r w:rsidRPr="00C418C0">
        <w:rPr>
          <w:rFonts w:ascii="Arial" w:eastAsia="Arial" w:hAnsi="Arial" w:cs="Arial"/>
          <w:lang w:val="pt-PT"/>
        </w:rPr>
        <w:t>Ocorrendo decretação de feriado ou outro fato superveniente que impeça a realização desta licitação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na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data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acima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mencionada,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evento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será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automaticamente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transferido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para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primeiro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dia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útil</w:t>
      </w:r>
      <w:r w:rsidRPr="00C418C0">
        <w:rPr>
          <w:rFonts w:ascii="Arial" w:eastAsia="Arial" w:hAnsi="Arial" w:cs="Arial"/>
          <w:spacing w:val="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subsequente,</w:t>
      </w:r>
      <w:r w:rsidRPr="00C418C0">
        <w:rPr>
          <w:rFonts w:ascii="Arial" w:eastAsia="Arial" w:hAnsi="Arial" w:cs="Arial"/>
          <w:spacing w:val="-2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no</w:t>
      </w:r>
      <w:r w:rsidRPr="00C418C0">
        <w:rPr>
          <w:rFonts w:ascii="Arial" w:eastAsia="Arial" w:hAnsi="Arial" w:cs="Arial"/>
          <w:spacing w:val="-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mesmo horário, independentemente</w:t>
      </w:r>
      <w:r w:rsidRPr="00C418C0">
        <w:rPr>
          <w:rFonts w:ascii="Arial" w:eastAsia="Arial" w:hAnsi="Arial" w:cs="Arial"/>
          <w:spacing w:val="-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de nova</w:t>
      </w:r>
      <w:r w:rsidRPr="00C418C0">
        <w:rPr>
          <w:rFonts w:ascii="Arial" w:eastAsia="Arial" w:hAnsi="Arial" w:cs="Arial"/>
          <w:spacing w:val="-1"/>
          <w:lang w:val="pt-PT"/>
        </w:rPr>
        <w:t xml:space="preserve"> </w:t>
      </w:r>
      <w:r w:rsidRPr="00C418C0">
        <w:rPr>
          <w:rFonts w:ascii="Arial" w:eastAsia="Arial" w:hAnsi="Arial" w:cs="Arial"/>
          <w:lang w:val="pt-PT"/>
        </w:rPr>
        <w:t>comunicação.</w:t>
      </w:r>
    </w:p>
    <w:p w:rsidR="00EA33F5" w:rsidRPr="00F91BA8" w:rsidRDefault="00EA33F5" w:rsidP="00021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33F5" w:rsidRPr="00F91BA8" w:rsidRDefault="00EA33F5" w:rsidP="00996FE8">
      <w:pPr>
        <w:spacing w:after="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:rsidR="009407E0" w:rsidRPr="00F91BA8" w:rsidRDefault="009407E0" w:rsidP="00BE66CF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EA33F5" w:rsidRPr="00F91BA8" w:rsidRDefault="00EA33F5" w:rsidP="00BE66CF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BE66CF" w:rsidRPr="00F91BA8" w:rsidRDefault="009407E0" w:rsidP="00BE66C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91BA8">
        <w:rPr>
          <w:rFonts w:cstheme="minorHAnsi"/>
          <w:sz w:val="24"/>
          <w:szCs w:val="24"/>
        </w:rPr>
        <w:t xml:space="preserve">Santa Tereza, </w:t>
      </w:r>
      <w:r w:rsidR="00C418C0">
        <w:rPr>
          <w:rFonts w:cstheme="minorHAnsi"/>
          <w:sz w:val="24"/>
          <w:szCs w:val="24"/>
        </w:rPr>
        <w:t>29 de novembro</w:t>
      </w:r>
      <w:r w:rsidR="00021F58">
        <w:rPr>
          <w:rFonts w:cstheme="minorHAnsi"/>
          <w:sz w:val="24"/>
          <w:szCs w:val="24"/>
        </w:rPr>
        <w:t xml:space="preserve"> de 2023</w:t>
      </w:r>
      <w:r w:rsidR="00BE66CF" w:rsidRPr="00F91BA8">
        <w:rPr>
          <w:rFonts w:cstheme="minorHAnsi"/>
          <w:sz w:val="24"/>
          <w:szCs w:val="24"/>
        </w:rPr>
        <w:t>.</w:t>
      </w:r>
    </w:p>
    <w:p w:rsidR="00BE66CF" w:rsidRPr="00F91BA8" w:rsidRDefault="00BE66CF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407E0" w:rsidRPr="00F91BA8" w:rsidRDefault="009407E0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A33F5" w:rsidRPr="00F91BA8" w:rsidRDefault="00EA33F5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A33F5" w:rsidRPr="00F91BA8" w:rsidRDefault="00EA33F5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A33F5" w:rsidRPr="00F91BA8" w:rsidRDefault="00EA33F5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E66CF" w:rsidRPr="00F91BA8" w:rsidRDefault="00BE66CF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1BA8">
        <w:rPr>
          <w:rFonts w:cstheme="minorHAnsi"/>
          <w:sz w:val="24"/>
          <w:szCs w:val="24"/>
        </w:rPr>
        <w:t>GISELE CAUMO</w:t>
      </w:r>
    </w:p>
    <w:p w:rsidR="00BE66CF" w:rsidRPr="00F91BA8" w:rsidRDefault="00BE66CF" w:rsidP="00BE66C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1BA8">
        <w:rPr>
          <w:rFonts w:cstheme="minorHAnsi"/>
          <w:sz w:val="24"/>
          <w:szCs w:val="24"/>
        </w:rPr>
        <w:t>Prefeita Municipal</w:t>
      </w:r>
    </w:p>
    <w:sectPr w:rsidR="00BE66CF" w:rsidRPr="00F91BA8" w:rsidSect="009407E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92" w:rsidRDefault="00C63892" w:rsidP="00C63892">
      <w:pPr>
        <w:spacing w:after="0" w:line="240" w:lineRule="auto"/>
      </w:pPr>
      <w:r>
        <w:separator/>
      </w:r>
    </w:p>
  </w:endnote>
  <w:endnote w:type="continuationSeparator" w:id="0">
    <w:p w:rsidR="00C63892" w:rsidRDefault="00C63892" w:rsidP="00C6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AE8" w:rsidRDefault="00DD6AE8">
    <w:pPr>
      <w:pStyle w:val="Rodap"/>
      <w:jc w:val="right"/>
    </w:pPr>
  </w:p>
  <w:p w:rsidR="00DD6AE8" w:rsidRDefault="00DD6A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92" w:rsidRDefault="00C63892" w:rsidP="00C63892">
      <w:pPr>
        <w:spacing w:after="0" w:line="240" w:lineRule="auto"/>
      </w:pPr>
      <w:r>
        <w:separator/>
      </w:r>
    </w:p>
  </w:footnote>
  <w:footnote w:type="continuationSeparator" w:id="0">
    <w:p w:rsidR="00C63892" w:rsidRDefault="00C63892" w:rsidP="00C6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92" w:rsidRPr="00E45A0F" w:rsidRDefault="00C63892" w:rsidP="00C63892">
    <w:pPr>
      <w:pStyle w:val="Cabealho"/>
      <w:rPr>
        <w:rFonts w:cstheme="minorHAnsi"/>
      </w:rPr>
    </w:pPr>
    <w:r w:rsidRPr="00E45A0F">
      <w:rPr>
        <w:rFonts w:cstheme="minorHAnsi"/>
        <w:noProof/>
        <w:sz w:val="15"/>
        <w:szCs w:val="15"/>
        <w:lang w:eastAsia="pt-BR"/>
      </w:rPr>
      <w:drawing>
        <wp:anchor distT="0" distB="0" distL="114300" distR="114300" simplePos="0" relativeHeight="251659264" behindDoc="0" locked="0" layoutInCell="1" allowOverlap="1" wp14:anchorId="734FB795" wp14:editId="5442B841">
          <wp:simplePos x="0" y="0"/>
          <wp:positionH relativeFrom="margin">
            <wp:align>center</wp:align>
          </wp:positionH>
          <wp:positionV relativeFrom="paragraph">
            <wp:posOffset>17004</wp:posOffset>
          </wp:positionV>
          <wp:extent cx="504190" cy="647065"/>
          <wp:effectExtent l="0" t="0" r="0" b="63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892" w:rsidRPr="00E45A0F" w:rsidRDefault="00C63892" w:rsidP="00C63892">
    <w:pPr>
      <w:pStyle w:val="Cabealho"/>
      <w:rPr>
        <w:rFonts w:cstheme="minorHAnsi"/>
      </w:rPr>
    </w:pPr>
  </w:p>
  <w:p w:rsidR="00C63892" w:rsidRPr="00E45A0F" w:rsidRDefault="00C63892" w:rsidP="00C63892">
    <w:pPr>
      <w:pStyle w:val="Cabealho"/>
      <w:rPr>
        <w:rFonts w:cstheme="minorHAnsi"/>
      </w:rPr>
    </w:pPr>
  </w:p>
  <w:p w:rsidR="00C63892" w:rsidRPr="00E45A0F" w:rsidRDefault="00C63892" w:rsidP="00C63892">
    <w:pPr>
      <w:pStyle w:val="Cabealho"/>
      <w:jc w:val="center"/>
      <w:rPr>
        <w:rFonts w:cstheme="minorHAnsi"/>
      </w:rPr>
    </w:pPr>
  </w:p>
  <w:p w:rsidR="00C63892" w:rsidRPr="00E45A0F" w:rsidRDefault="00C63892" w:rsidP="00C63892">
    <w:pPr>
      <w:pStyle w:val="Cabealho"/>
      <w:tabs>
        <w:tab w:val="right" w:pos="8838"/>
      </w:tabs>
      <w:jc w:val="center"/>
      <w:rPr>
        <w:rFonts w:cstheme="minorHAnsi"/>
        <w:sz w:val="16"/>
        <w:szCs w:val="15"/>
      </w:rPr>
    </w:pPr>
    <w:r w:rsidRPr="00E45A0F">
      <w:rPr>
        <w:rFonts w:cstheme="minorHAnsi"/>
        <w:sz w:val="16"/>
        <w:szCs w:val="15"/>
      </w:rPr>
      <w:t>ESTADO DO RIO GRANDE DO SUL</w:t>
    </w:r>
  </w:p>
  <w:p w:rsidR="00C63892" w:rsidRPr="00E45A0F" w:rsidRDefault="00C63892" w:rsidP="00C63892">
    <w:pPr>
      <w:pStyle w:val="Cabealho"/>
      <w:tabs>
        <w:tab w:val="right" w:pos="8838"/>
      </w:tabs>
      <w:jc w:val="center"/>
      <w:rPr>
        <w:rFonts w:cstheme="minorHAnsi"/>
        <w:b/>
        <w:sz w:val="16"/>
        <w:szCs w:val="15"/>
      </w:rPr>
    </w:pPr>
    <w:r w:rsidRPr="00E45A0F">
      <w:rPr>
        <w:rFonts w:cstheme="minorHAnsi"/>
        <w:b/>
        <w:sz w:val="16"/>
        <w:szCs w:val="15"/>
      </w:rPr>
      <w:t>PREFEITURA MUNICIPAL DE SANTA TEREZA</w:t>
    </w:r>
  </w:p>
  <w:p w:rsidR="00C63892" w:rsidRPr="00E45A0F" w:rsidRDefault="00C63892" w:rsidP="00C63892">
    <w:pPr>
      <w:pStyle w:val="Cabealho"/>
      <w:tabs>
        <w:tab w:val="right" w:pos="8838"/>
      </w:tabs>
      <w:jc w:val="center"/>
      <w:rPr>
        <w:rFonts w:cstheme="minorHAnsi"/>
        <w:sz w:val="16"/>
        <w:szCs w:val="15"/>
      </w:rPr>
    </w:pPr>
    <w:r w:rsidRPr="00E45A0F">
      <w:rPr>
        <w:rFonts w:cstheme="minorHAnsi"/>
        <w:sz w:val="16"/>
        <w:szCs w:val="15"/>
      </w:rPr>
      <w:t>Av. Itália, nº 474 - Fone: (54) 3456 1033</w:t>
    </w:r>
  </w:p>
  <w:p w:rsidR="00C63892" w:rsidRPr="00E45A0F" w:rsidRDefault="00C63892" w:rsidP="00C63892">
    <w:pPr>
      <w:pStyle w:val="Cabealho"/>
      <w:tabs>
        <w:tab w:val="right" w:pos="8838"/>
      </w:tabs>
      <w:jc w:val="center"/>
      <w:rPr>
        <w:rFonts w:cstheme="minorHAnsi"/>
        <w:sz w:val="16"/>
        <w:szCs w:val="15"/>
      </w:rPr>
    </w:pPr>
    <w:r w:rsidRPr="00E45A0F">
      <w:rPr>
        <w:rFonts w:cstheme="minorHAnsi"/>
        <w:sz w:val="16"/>
        <w:szCs w:val="15"/>
      </w:rPr>
      <w:t xml:space="preserve">95715-000 – Santa Tereza-RS – Brasil – CNPJ: 91.987.719/0001-13 </w:t>
    </w:r>
  </w:p>
  <w:p w:rsidR="00C63892" w:rsidRPr="00C63892" w:rsidRDefault="00C418C0" w:rsidP="00C63892">
    <w:pPr>
      <w:pStyle w:val="Cabealho"/>
      <w:tabs>
        <w:tab w:val="right" w:pos="8838"/>
      </w:tabs>
      <w:jc w:val="center"/>
      <w:rPr>
        <w:rFonts w:cstheme="minorHAnsi"/>
        <w:sz w:val="16"/>
        <w:szCs w:val="15"/>
      </w:rPr>
    </w:pPr>
    <w:hyperlink r:id="rId2" w:history="1">
      <w:r w:rsidR="00C63892" w:rsidRPr="003047B2">
        <w:rPr>
          <w:rStyle w:val="Hyperlink"/>
          <w:rFonts w:cstheme="minorHAnsi"/>
          <w:sz w:val="16"/>
          <w:szCs w:val="15"/>
        </w:rPr>
        <w:t>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3C7"/>
    <w:multiLevelType w:val="multilevel"/>
    <w:tmpl w:val="2D6AC1E8"/>
    <w:lvl w:ilvl="0">
      <w:start w:val="1"/>
      <w:numFmt w:val="decimal"/>
      <w:lvlText w:val="%1"/>
      <w:lvlJc w:val="left"/>
      <w:pPr>
        <w:ind w:left="5288" w:hanging="184"/>
      </w:pPr>
      <w:rPr>
        <w:rFonts w:asciiTheme="minorHAnsi" w:eastAsia="Arial" w:hAnsiTheme="minorHAnsi" w:cs="Arial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32" w:hanging="428"/>
      </w:pPr>
      <w:rPr>
        <w:rFonts w:asciiTheme="minorHAnsi" w:eastAsia="Arial" w:hAnsiTheme="minorHAnsi" w:cs="Arial" w:hint="default"/>
        <w:b/>
        <w:bCs/>
        <w:i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813" w:hanging="722"/>
      </w:pPr>
      <w:rPr>
        <w:rFonts w:hint="default"/>
        <w:b/>
        <w:bCs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449" w:hanging="722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485" w:hanging="7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7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5" w:hanging="7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5" w:hanging="7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45" w:hanging="722"/>
      </w:pPr>
      <w:rPr>
        <w:rFonts w:hint="default"/>
        <w:lang w:val="pt-PT" w:eastAsia="en-US" w:bidi="ar-SA"/>
      </w:rPr>
    </w:lvl>
  </w:abstractNum>
  <w:abstractNum w:abstractNumId="1">
    <w:nsid w:val="2DC9381F"/>
    <w:multiLevelType w:val="hybridMultilevel"/>
    <w:tmpl w:val="5672BEF0"/>
    <w:lvl w:ilvl="0" w:tplc="694E4D9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335DF"/>
    <w:multiLevelType w:val="hybridMultilevel"/>
    <w:tmpl w:val="F02A2E08"/>
    <w:lvl w:ilvl="0" w:tplc="694E4D9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86FAC"/>
    <w:multiLevelType w:val="multilevel"/>
    <w:tmpl w:val="E6FE3CA2"/>
    <w:lvl w:ilvl="0">
      <w:start w:val="2"/>
      <w:numFmt w:val="decimalZero"/>
      <w:lvlText w:val="%1"/>
      <w:lvlJc w:val="left"/>
      <w:pPr>
        <w:ind w:left="102" w:hanging="615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102" w:hanging="615"/>
      </w:pPr>
      <w:rPr>
        <w:rFonts w:asciiTheme="minorHAnsi" w:eastAsia="Arial" w:hAnsiTheme="minorHAnsi" w:cstheme="minorHAns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rFonts w:hint="default"/>
        <w:lang w:val="pt-PT" w:eastAsia="en-US" w:bidi="ar-SA"/>
      </w:rPr>
    </w:lvl>
  </w:abstractNum>
  <w:abstractNum w:abstractNumId="4">
    <w:nsid w:val="67236496"/>
    <w:multiLevelType w:val="multilevel"/>
    <w:tmpl w:val="67236496"/>
    <w:name w:val="Lista numerada 3"/>
    <w:lvl w:ilvl="0">
      <w:start w:val="1"/>
      <w:numFmt w:val="decimal"/>
      <w:lvlText w:val="%1"/>
      <w:lvlJc w:val="left"/>
      <w:rPr>
        <w:rFonts w:ascii="Arial" w:hAnsi="Arial"/>
        <w:b/>
        <w:i w:val="0"/>
        <w:dstrike w:val="0"/>
        <w:w w:val="100"/>
        <w:sz w:val="22"/>
      </w:rPr>
    </w:lvl>
    <w:lvl w:ilvl="1">
      <w:start w:val="1"/>
      <w:numFmt w:val="decimal"/>
      <w:lvlText w:val="%1.%2."/>
      <w:lvlJc w:val="left"/>
      <w:rPr>
        <w:rFonts w:ascii="Arial" w:hAnsi="Arial"/>
        <w:b/>
        <w:i w:val="0"/>
        <w:dstrike w:val="0"/>
        <w:spacing w:val="0"/>
        <w:w w:val="100"/>
        <w:sz w:val="22"/>
      </w:rPr>
    </w:lvl>
    <w:lvl w:ilvl="2">
      <w:start w:val="1"/>
      <w:numFmt w:val="decimal"/>
      <w:lvlText w:val="%1.%2.%3."/>
      <w:lvlJc w:val="left"/>
      <w:rPr>
        <w:b/>
        <w:dstrike w:val="0"/>
        <w:spacing w:val="0"/>
        <w:w w:val="100"/>
      </w:rPr>
    </w:lvl>
    <w:lvl w:ilvl="3">
      <w:start w:val="1"/>
      <w:numFmt w:val="decimal"/>
      <w:lvlText w:val="%1.%2.%3.%4."/>
      <w:lvlJc w:val="left"/>
      <w:rPr>
        <w:rFonts w:ascii="Arial" w:hAnsi="Arial"/>
        <w:dstrike w:val="0"/>
        <w:spacing w:val="0"/>
        <w:w w:val="100"/>
        <w:sz w:val="22"/>
      </w:rPr>
    </w:lvl>
    <w:lvl w:ilvl="4">
      <w:numFmt w:val="bullet"/>
      <w:lvlText w:val="•"/>
      <w:lvlJc w:val="left"/>
      <w:rPr>
        <w:dstrike w:val="0"/>
      </w:rPr>
    </w:lvl>
    <w:lvl w:ilvl="5">
      <w:numFmt w:val="bullet"/>
      <w:lvlText w:val="•"/>
      <w:lvlJc w:val="left"/>
      <w:rPr>
        <w:dstrike w:val="0"/>
      </w:rPr>
    </w:lvl>
    <w:lvl w:ilvl="6">
      <w:numFmt w:val="bullet"/>
      <w:lvlText w:val="•"/>
      <w:lvlJc w:val="left"/>
      <w:rPr>
        <w:dstrike w:val="0"/>
      </w:rPr>
    </w:lvl>
    <w:lvl w:ilvl="7">
      <w:numFmt w:val="bullet"/>
      <w:lvlText w:val="•"/>
      <w:lvlJc w:val="left"/>
      <w:rPr>
        <w:dstrike w:val="0"/>
      </w:rPr>
    </w:lvl>
    <w:lvl w:ilvl="8">
      <w:numFmt w:val="bullet"/>
      <w:lvlText w:val="•"/>
      <w:lvlJc w:val="left"/>
      <w:rPr>
        <w:dstrike w:val="0"/>
      </w:rPr>
    </w:lvl>
  </w:abstractNum>
  <w:abstractNum w:abstractNumId="5">
    <w:nsid w:val="758D7CE1"/>
    <w:multiLevelType w:val="hybridMultilevel"/>
    <w:tmpl w:val="43382912"/>
    <w:lvl w:ilvl="0" w:tplc="694E4D9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E4D9C">
      <w:numFmt w:val="bullet"/>
      <w:lvlText w:val="•"/>
      <w:lvlJc w:val="left"/>
      <w:pPr>
        <w:ind w:left="2160" w:hanging="360"/>
      </w:pPr>
      <w:rPr>
        <w:rFonts w:hint="default"/>
        <w:lang w:val="pt-PT" w:eastAsia="en-US" w:bidi="ar-SA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2A"/>
    <w:rsid w:val="00021F58"/>
    <w:rsid w:val="0014570E"/>
    <w:rsid w:val="001C0CF0"/>
    <w:rsid w:val="0024372A"/>
    <w:rsid w:val="00246A8B"/>
    <w:rsid w:val="002D5ABE"/>
    <w:rsid w:val="00615D52"/>
    <w:rsid w:val="00782AA5"/>
    <w:rsid w:val="009407E0"/>
    <w:rsid w:val="00996FE8"/>
    <w:rsid w:val="00A17B8C"/>
    <w:rsid w:val="00A3570A"/>
    <w:rsid w:val="00AE2638"/>
    <w:rsid w:val="00BE66CF"/>
    <w:rsid w:val="00C01859"/>
    <w:rsid w:val="00C418C0"/>
    <w:rsid w:val="00C63892"/>
    <w:rsid w:val="00DD6AE8"/>
    <w:rsid w:val="00EA33F5"/>
    <w:rsid w:val="00F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FDB2585-F6A8-4E28-BDD7-EF635784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EA33F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96FE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6FE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996FE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996FE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C6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3892"/>
  </w:style>
  <w:style w:type="paragraph" w:styleId="Rodap">
    <w:name w:val="footer"/>
    <w:basedOn w:val="Normal"/>
    <w:link w:val="RodapChar"/>
    <w:uiPriority w:val="99"/>
    <w:unhideWhenUsed/>
    <w:rsid w:val="00C6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892"/>
  </w:style>
  <w:style w:type="paragraph" w:styleId="Textodebalo">
    <w:name w:val="Balloon Text"/>
    <w:basedOn w:val="Normal"/>
    <w:link w:val="TextodebaloChar"/>
    <w:uiPriority w:val="99"/>
    <w:semiHidden/>
    <w:unhideWhenUsed/>
    <w:rsid w:val="0094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1"/>
    <w:rsid w:val="00EA33F5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Licitacoes</cp:lastModifiedBy>
  <cp:revision>9</cp:revision>
  <cp:lastPrinted>2023-01-10T13:32:00Z</cp:lastPrinted>
  <dcterms:created xsi:type="dcterms:W3CDTF">2022-02-17T18:00:00Z</dcterms:created>
  <dcterms:modified xsi:type="dcterms:W3CDTF">2024-11-28T11:39:00Z</dcterms:modified>
</cp:coreProperties>
</file>