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orsiva" w:cs="Corsiva" w:eastAsia="Corsiva" w:hAnsi="Corsiva"/>
          <w:b w:val="1"/>
          <w:sz w:val="40"/>
          <w:szCs w:val="40"/>
        </w:rPr>
      </w:pPr>
      <w:r w:rsidDel="00000000" w:rsidR="00000000" w:rsidRPr="00000000">
        <w:rPr>
          <w:rFonts w:ascii="Corsiva" w:cs="Corsiva" w:eastAsia="Corsiva" w:hAnsi="Corsiva"/>
          <w:b w:val="1"/>
          <w:sz w:val="40"/>
          <w:szCs w:val="40"/>
          <w:rtl w:val="0"/>
        </w:rPr>
        <w:t xml:space="preserve">Concurso de decoração natalina de Santa Tereza - 2022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orsiva" w:cs="Corsiva" w:eastAsia="Corsiva" w:hAnsi="Corsiva"/>
          <w:b w:val="1"/>
          <w:sz w:val="40"/>
          <w:szCs w:val="40"/>
        </w:rPr>
      </w:pPr>
      <w:r w:rsidDel="00000000" w:rsidR="00000000" w:rsidRPr="00000000">
        <w:rPr>
          <w:rFonts w:ascii="Corsiva" w:cs="Corsiva" w:eastAsia="Corsiva" w:hAnsi="Corsiva"/>
          <w:b w:val="1"/>
          <w:sz w:val="40"/>
          <w:szCs w:val="40"/>
          <w:rtl w:val="0"/>
        </w:rPr>
        <w:t xml:space="preserve">“O Natal de Todos”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participante: ____________________________________________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 __________________________ CPF: 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Categoria: (   ) Residência Urbana                   (   ) Residência Rural      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Comércio Razão social: ________________________________________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CNPJ: 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 do imóvel: 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Declaro que li e aceito o regulamento do concurso.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(a) inscrito (a)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AVALIAÇÃO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(Uso exclusivo da comissão avaliadora – cada avaliador deverá atribuir uma nota de 0 a 10 para cada critério)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0"/>
        <w:gridCol w:w="1590"/>
        <w:gridCol w:w="1664"/>
        <w:gridCol w:w="1590"/>
        <w:tblGridChange w:id="0">
          <w:tblGrid>
            <w:gridCol w:w="3650"/>
            <w:gridCol w:w="1590"/>
            <w:gridCol w:w="1664"/>
            <w:gridCol w:w="15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AVALIADOR 1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AVALIADOR 2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AVALIADOR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Espírito Natalino – fidelidade ao tema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Beleza e impacto visual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Criatividade e originalidade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Iluminação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SUBTOTAL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TOTAL GERAL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siv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98585" cy="828000"/>
          <wp:effectExtent b="0" l="0" r="0" t="0"/>
          <wp:docPr descr="C:\Users\santa\Desktop\Pastas - Prefeitura\TUR\Brasão\JPEG Brasão Santa Tereza.jpg" id="1" name="image1.png"/>
          <a:graphic>
            <a:graphicData uri="http://schemas.openxmlformats.org/drawingml/2006/picture">
              <pic:pic>
                <pic:nvPicPr>
                  <pic:cNvPr descr="C:\Users\santa\Desktop\Pastas - Prefeitura\TUR\Brasão\JPEG Brasão Santa Tereza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85" cy="82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GRANDE DO SUL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SANTA TEREZA 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Av. Itália, 474 – Fone: (54) 3456.1033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95715-000 - Santa Tereza - RS - Brasil - CNPJ: 91.987.719/0001-13</w:t>
    </w:r>
  </w:p>
  <w:p w:rsidR="00000000" w:rsidDel="00000000" w:rsidP="00000000" w:rsidRDefault="00000000" w:rsidRPr="00000000" w14:paraId="00000039">
    <w:pPr>
      <w:tabs>
        <w:tab w:val="left" w:pos="2835"/>
      </w:tabs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http://www.santatereza.rs.gov.br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